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0D1220">
        <w:rPr>
          <w:rFonts w:eastAsia="Arial"/>
          <w:b/>
          <w:kern w:val="3"/>
          <w:sz w:val="24"/>
          <w:szCs w:val="24"/>
          <w:lang w:eastAsia="zh-CN"/>
        </w:rPr>
        <w:t>г. Тетюши, ул. Южная, д. 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07A8A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51287">
        <w:rPr>
          <w:sz w:val="24"/>
          <w:szCs w:val="24"/>
        </w:rPr>
        <w:t xml:space="preserve">Ремонт </w:t>
      </w:r>
      <w:r w:rsidR="0094617D" w:rsidRPr="0094617D">
        <w:rPr>
          <w:sz w:val="24"/>
          <w:szCs w:val="24"/>
        </w:rPr>
        <w:t xml:space="preserve">внутридомовой </w:t>
      </w:r>
      <w:proofErr w:type="spellStart"/>
      <w:r w:rsidR="0094617D" w:rsidRPr="0094617D">
        <w:rPr>
          <w:sz w:val="24"/>
          <w:szCs w:val="24"/>
        </w:rPr>
        <w:t>инж</w:t>
      </w:r>
      <w:proofErr w:type="spellEnd"/>
      <w:r w:rsidR="0094617D" w:rsidRPr="0094617D">
        <w:rPr>
          <w:sz w:val="24"/>
          <w:szCs w:val="24"/>
        </w:rPr>
        <w:t xml:space="preserve">. системы </w:t>
      </w:r>
      <w:r w:rsidR="00202576" w:rsidRPr="00202576">
        <w:rPr>
          <w:sz w:val="24"/>
          <w:szCs w:val="24"/>
        </w:rPr>
        <w:t>электроснабжения</w:t>
      </w:r>
      <w:r w:rsidR="000D1220">
        <w:rPr>
          <w:sz w:val="24"/>
          <w:szCs w:val="24"/>
        </w:rPr>
        <w:t xml:space="preserve"> </w:t>
      </w:r>
      <w:r w:rsidR="00202576">
        <w:rPr>
          <w:sz w:val="24"/>
          <w:szCs w:val="24"/>
        </w:rPr>
        <w:t>не</w:t>
      </w:r>
      <w:r w:rsidR="009F542E">
        <w:rPr>
          <w:sz w:val="24"/>
          <w:szCs w:val="24"/>
        </w:rPr>
        <w:t xml:space="preserve"> более </w:t>
      </w:r>
      <w:r w:rsidR="000D1220" w:rsidRPr="000D1220">
        <w:rPr>
          <w:b/>
          <w:sz w:val="24"/>
          <w:szCs w:val="24"/>
        </w:rPr>
        <w:t>547 200,00</w:t>
      </w:r>
      <w:r w:rsidR="000D1220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D1220" w:rsidRPr="000D1220">
        <w:rPr>
          <w:b/>
          <w:bCs/>
          <w:color w:val="000000"/>
          <w:kern w:val="3"/>
          <w:sz w:val="24"/>
          <w:szCs w:val="24"/>
          <w:lang w:eastAsia="zh-CN" w:bidi="hi-IN"/>
        </w:rPr>
        <w:t>233 513,00</w:t>
      </w:r>
      <w:r w:rsidR="000D122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D1220" w:rsidRPr="000D1220">
        <w:rPr>
          <w:b/>
          <w:bCs/>
          <w:color w:val="000000"/>
          <w:kern w:val="3"/>
          <w:sz w:val="24"/>
          <w:szCs w:val="24"/>
          <w:lang w:eastAsia="zh-CN" w:bidi="hi-IN"/>
        </w:rPr>
        <w:t>140 107,00</w:t>
      </w:r>
      <w:r w:rsidR="000D122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D1220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0D1220" w:rsidRPr="000D1220">
        <w:t xml:space="preserve"> </w:t>
      </w:r>
      <w:r w:rsidR="000D1220" w:rsidRPr="000D1220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0D1220" w:rsidRPr="000D1220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0D1220" w:rsidRPr="000D1220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не более </w:t>
      </w:r>
      <w:r w:rsidR="000D1220" w:rsidRPr="000D1220">
        <w:rPr>
          <w:b/>
          <w:color w:val="000000"/>
          <w:kern w:val="3"/>
          <w:sz w:val="24"/>
          <w:szCs w:val="24"/>
          <w:lang w:eastAsia="zh-CN" w:bidi="hi-IN"/>
        </w:rPr>
        <w:t xml:space="preserve">604 800,00 </w:t>
      </w:r>
      <w:r w:rsidR="000D1220" w:rsidRPr="000D1220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D1220">
        <w:rPr>
          <w:color w:val="000000"/>
          <w:kern w:val="3"/>
          <w:sz w:val="24"/>
          <w:szCs w:val="24"/>
          <w:lang w:eastAsia="zh-CN" w:bidi="hi-IN"/>
        </w:rPr>
        <w:t>,</w:t>
      </w:r>
      <w:r w:rsidR="000D1220" w:rsidRPr="000D1220">
        <w:t xml:space="preserve"> </w:t>
      </w:r>
      <w:r w:rsidR="000D1220" w:rsidRPr="000D1220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0D1220" w:rsidRPr="000D1220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0D1220" w:rsidRPr="000D1220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0D1220">
        <w:rPr>
          <w:color w:val="000000"/>
          <w:kern w:val="3"/>
          <w:sz w:val="24"/>
          <w:szCs w:val="24"/>
          <w:lang w:eastAsia="zh-CN" w:bidi="hi-IN"/>
        </w:rPr>
        <w:t>ХВС</w:t>
      </w:r>
      <w:r w:rsidR="000D1220" w:rsidRPr="000D122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D1220" w:rsidRPr="000D1220">
        <w:rPr>
          <w:b/>
          <w:color w:val="000000"/>
          <w:kern w:val="3"/>
          <w:sz w:val="24"/>
          <w:szCs w:val="24"/>
          <w:lang w:eastAsia="zh-CN" w:bidi="hi-IN"/>
        </w:rPr>
        <w:t>528 000,00</w:t>
      </w:r>
      <w:r w:rsidR="000D122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spellStart"/>
      <w:r w:rsidR="000D1220" w:rsidRPr="000D1220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0D1220">
        <w:rPr>
          <w:color w:val="000000"/>
          <w:kern w:val="3"/>
          <w:sz w:val="24"/>
          <w:szCs w:val="24"/>
          <w:lang w:eastAsia="zh-CN" w:bidi="hi-IN"/>
        </w:rPr>
        <w:t>ремонт</w:t>
      </w:r>
      <w:proofErr w:type="spellEnd"/>
      <w:r w:rsidR="000D1220">
        <w:rPr>
          <w:color w:val="000000"/>
          <w:kern w:val="3"/>
          <w:sz w:val="24"/>
          <w:szCs w:val="24"/>
          <w:lang w:eastAsia="zh-CN" w:bidi="hi-IN"/>
        </w:rPr>
        <w:t xml:space="preserve"> крыши не более </w:t>
      </w:r>
      <w:r w:rsidR="000D1220" w:rsidRPr="000D1220">
        <w:rPr>
          <w:b/>
          <w:color w:val="000000"/>
          <w:kern w:val="3"/>
          <w:sz w:val="24"/>
          <w:szCs w:val="24"/>
          <w:lang w:eastAsia="zh-CN" w:bidi="hi-IN"/>
        </w:rPr>
        <w:t>7 286 907,75</w:t>
      </w:r>
      <w:r w:rsidR="000D1220">
        <w:rPr>
          <w:color w:val="000000"/>
          <w:kern w:val="3"/>
          <w:sz w:val="24"/>
          <w:szCs w:val="24"/>
          <w:lang w:eastAsia="zh-CN" w:bidi="hi-IN"/>
        </w:rPr>
        <w:t xml:space="preserve"> 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1220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07A8A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D1523-2764-41D1-BD93-F2F1F78E8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2731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8</cp:revision>
  <cp:lastPrinted>2023-02-01T06:27:00Z</cp:lastPrinted>
  <dcterms:created xsi:type="dcterms:W3CDTF">2024-06-21T10:42:00Z</dcterms:created>
  <dcterms:modified xsi:type="dcterms:W3CDTF">2024-07-01T11:55:00Z</dcterms:modified>
</cp:coreProperties>
</file>